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151"/>
      </w:tblGrid>
      <w:tr w:rsidR="00743D84" w:rsidTr="00CC066E">
        <w:trPr>
          <w:trHeight w:val="97"/>
        </w:trPr>
        <w:tc>
          <w:tcPr>
            <w:tcW w:w="14220" w:type="dxa"/>
            <w:gridSpan w:val="2"/>
          </w:tcPr>
          <w:p w:rsidR="00743D84" w:rsidRDefault="00743D84" w:rsidP="0065329B">
            <w:pPr>
              <w:jc w:val="center"/>
              <w:rPr>
                <w:b/>
                <w:bCs/>
              </w:rPr>
            </w:pPr>
            <w:bookmarkStart w:id="0" w:name="_GoBack"/>
            <w:bookmarkEnd w:id="0"/>
            <w:r>
              <w:rPr>
                <w:b/>
                <w:bCs/>
              </w:rPr>
              <w:t>School Improvement Plan 2019-2020</w:t>
            </w:r>
          </w:p>
        </w:tc>
      </w:tr>
      <w:tr w:rsidR="00743D84" w:rsidTr="00CC066E">
        <w:trPr>
          <w:trHeight w:val="399"/>
        </w:trPr>
        <w:tc>
          <w:tcPr>
            <w:tcW w:w="2069" w:type="dxa"/>
          </w:tcPr>
          <w:p w:rsidR="00743D84" w:rsidRDefault="00743D84" w:rsidP="0065329B">
            <w:pPr>
              <w:rPr>
                <w:b/>
                <w:bCs/>
              </w:rPr>
            </w:pPr>
            <w:r>
              <w:rPr>
                <w:b/>
                <w:bCs/>
              </w:rPr>
              <w:t xml:space="preserve">Improvement Plan </w:t>
            </w:r>
          </w:p>
          <w:p w:rsidR="00743D84" w:rsidRDefault="00743D84" w:rsidP="0065329B">
            <w:pPr>
              <w:rPr>
                <w:b/>
                <w:bCs/>
              </w:rPr>
            </w:pPr>
            <w:r>
              <w:rPr>
                <w:b/>
                <w:bCs/>
              </w:rPr>
              <w:t>Co-ordinator</w:t>
            </w:r>
          </w:p>
          <w:p w:rsidR="00743D84" w:rsidRDefault="00743D84" w:rsidP="0065329B">
            <w:pPr>
              <w:ind w:left="180"/>
              <w:rPr>
                <w:b/>
                <w:bCs/>
              </w:rPr>
            </w:pPr>
          </w:p>
        </w:tc>
        <w:tc>
          <w:tcPr>
            <w:tcW w:w="12151" w:type="dxa"/>
          </w:tcPr>
          <w:p w:rsidR="00743D84" w:rsidRDefault="00743D84" w:rsidP="0065329B">
            <w:pPr>
              <w:rPr>
                <w:b/>
                <w:bCs/>
              </w:rPr>
            </w:pPr>
            <w:r>
              <w:rPr>
                <w:b/>
                <w:bCs/>
              </w:rPr>
              <w:t>Mary Garvey</w:t>
            </w:r>
          </w:p>
        </w:tc>
      </w:tr>
      <w:tr w:rsidR="00743D84" w:rsidTr="00CC066E">
        <w:trPr>
          <w:trHeight w:val="1862"/>
        </w:trPr>
        <w:tc>
          <w:tcPr>
            <w:tcW w:w="2069" w:type="dxa"/>
          </w:tcPr>
          <w:p w:rsidR="00743D84" w:rsidRDefault="00743D84" w:rsidP="0065329B">
            <w:pPr>
              <w:ind w:left="180"/>
              <w:rPr>
                <w:b/>
                <w:bCs/>
              </w:rPr>
            </w:pPr>
          </w:p>
          <w:p w:rsidR="00743D84" w:rsidRDefault="00743D84" w:rsidP="0065329B">
            <w:pPr>
              <w:rPr>
                <w:b/>
                <w:bCs/>
              </w:rPr>
            </w:pPr>
            <w:r>
              <w:rPr>
                <w:b/>
                <w:bCs/>
              </w:rPr>
              <w:t>Targets</w:t>
            </w:r>
          </w:p>
          <w:p w:rsidR="00743D84" w:rsidRDefault="00743D84" w:rsidP="0065329B">
            <w:pPr>
              <w:ind w:left="180"/>
              <w:rPr>
                <w:b/>
                <w:bCs/>
              </w:rPr>
            </w:pPr>
          </w:p>
          <w:p w:rsidR="00743D84" w:rsidRDefault="00743D84" w:rsidP="0065329B">
            <w:pPr>
              <w:ind w:left="180"/>
              <w:rPr>
                <w:b/>
                <w:bCs/>
              </w:rPr>
            </w:pPr>
          </w:p>
        </w:tc>
        <w:tc>
          <w:tcPr>
            <w:tcW w:w="12151" w:type="dxa"/>
          </w:tcPr>
          <w:p w:rsidR="00743D84" w:rsidRDefault="00743D84" w:rsidP="0065329B">
            <w:pPr>
              <w:pStyle w:val="ListParagraph"/>
              <w:spacing w:after="160" w:line="259" w:lineRule="auto"/>
              <w:rPr>
                <w:b/>
                <w:bCs/>
              </w:rPr>
            </w:pPr>
          </w:p>
          <w:p w:rsidR="00743D84" w:rsidRDefault="00743D84" w:rsidP="00743D84">
            <w:pPr>
              <w:pStyle w:val="ListParagraph"/>
              <w:numPr>
                <w:ilvl w:val="0"/>
                <w:numId w:val="1"/>
              </w:numPr>
              <w:spacing w:after="160" w:line="259" w:lineRule="auto"/>
              <w:rPr>
                <w:b/>
                <w:bCs/>
              </w:rPr>
            </w:pPr>
            <w:r>
              <w:rPr>
                <w:b/>
                <w:bCs/>
              </w:rPr>
              <w:t>Building relationships and community</w:t>
            </w:r>
          </w:p>
          <w:p w:rsidR="00743D84" w:rsidRPr="003B66D5" w:rsidRDefault="00743D84" w:rsidP="0065329B">
            <w:pPr>
              <w:pStyle w:val="ListParagraph"/>
              <w:spacing w:after="160" w:line="259" w:lineRule="auto"/>
              <w:rPr>
                <w:bCs/>
              </w:rPr>
            </w:pPr>
            <w:r>
              <w:rPr>
                <w:bCs/>
              </w:rPr>
              <w:t xml:space="preserve">Building relational practices where staff and pupils work to understand how individuals in the classroom or the school community relate to one another, using affective language. </w:t>
            </w:r>
          </w:p>
          <w:p w:rsidR="00743D84" w:rsidRPr="003B66D5" w:rsidRDefault="00743D84" w:rsidP="0065329B">
            <w:pPr>
              <w:pStyle w:val="ListParagraph"/>
              <w:spacing w:after="160" w:line="259" w:lineRule="auto"/>
              <w:rPr>
                <w:b/>
                <w:bCs/>
              </w:rPr>
            </w:pPr>
          </w:p>
          <w:p w:rsidR="00743D84" w:rsidRDefault="00743D84" w:rsidP="00743D84">
            <w:pPr>
              <w:pStyle w:val="ListParagraph"/>
              <w:numPr>
                <w:ilvl w:val="0"/>
                <w:numId w:val="1"/>
              </w:numPr>
              <w:spacing w:after="160" w:line="259" w:lineRule="auto"/>
              <w:rPr>
                <w:b/>
                <w:bCs/>
              </w:rPr>
            </w:pPr>
            <w:r>
              <w:rPr>
                <w:b/>
                <w:bCs/>
              </w:rPr>
              <w:t>Developing social and emotional capacity</w:t>
            </w:r>
          </w:p>
          <w:p w:rsidR="00743D84" w:rsidRPr="003B66D5" w:rsidRDefault="00743D84" w:rsidP="0065329B">
            <w:pPr>
              <w:pStyle w:val="ListParagraph"/>
              <w:spacing w:after="160" w:line="259" w:lineRule="auto"/>
              <w:rPr>
                <w:bCs/>
              </w:rPr>
            </w:pPr>
            <w:r>
              <w:rPr>
                <w:bCs/>
              </w:rPr>
              <w:t>Using circles to facilitate pupil and teacher connectivity – community building circles, thereby developing responsibility for self and others and learning about accountability.</w:t>
            </w:r>
          </w:p>
          <w:p w:rsidR="00743D84" w:rsidRDefault="00743D84" w:rsidP="0065329B">
            <w:pPr>
              <w:pStyle w:val="ListParagraph"/>
              <w:spacing w:after="160" w:line="259" w:lineRule="auto"/>
              <w:rPr>
                <w:b/>
                <w:bCs/>
              </w:rPr>
            </w:pPr>
          </w:p>
          <w:p w:rsidR="00743D84" w:rsidRDefault="00743D84" w:rsidP="00743D84">
            <w:pPr>
              <w:pStyle w:val="ListParagraph"/>
              <w:numPr>
                <w:ilvl w:val="0"/>
                <w:numId w:val="1"/>
              </w:numPr>
              <w:spacing w:after="160" w:line="259" w:lineRule="auto"/>
              <w:rPr>
                <w:b/>
                <w:bCs/>
              </w:rPr>
            </w:pPr>
            <w:r>
              <w:rPr>
                <w:b/>
                <w:bCs/>
              </w:rPr>
              <w:t>Developing school wide/prevention practices</w:t>
            </w:r>
          </w:p>
          <w:p w:rsidR="00743D84" w:rsidRPr="009B1309" w:rsidRDefault="00743D84" w:rsidP="0065329B">
            <w:pPr>
              <w:pStyle w:val="ListParagraph"/>
              <w:spacing w:after="160" w:line="259" w:lineRule="auto"/>
              <w:rPr>
                <w:bCs/>
              </w:rPr>
            </w:pPr>
            <w:r>
              <w:rPr>
                <w:bCs/>
              </w:rPr>
              <w:t>Developing routines, creating classroom values, thereby b</w:t>
            </w:r>
            <w:r w:rsidRPr="009B1309">
              <w:rPr>
                <w:bCs/>
              </w:rPr>
              <w:t>uilding community, working together addressing school-wide and classroom issues</w:t>
            </w:r>
            <w:r>
              <w:rPr>
                <w:bCs/>
              </w:rPr>
              <w:t>.</w:t>
            </w:r>
          </w:p>
          <w:p w:rsidR="00743D84" w:rsidRDefault="00743D84" w:rsidP="0065329B">
            <w:pPr>
              <w:spacing w:after="160" w:line="259" w:lineRule="auto"/>
              <w:rPr>
                <w:b/>
                <w:bCs/>
              </w:rPr>
            </w:pPr>
          </w:p>
          <w:p w:rsidR="00743D84" w:rsidRDefault="00743D84" w:rsidP="0065329B">
            <w:pPr>
              <w:spacing w:after="160" w:line="259" w:lineRule="auto"/>
              <w:rPr>
                <w:b/>
                <w:bCs/>
              </w:rPr>
            </w:pPr>
          </w:p>
          <w:p w:rsidR="00743D84" w:rsidRDefault="00743D84" w:rsidP="0065329B">
            <w:pPr>
              <w:spacing w:after="160" w:line="259" w:lineRule="auto"/>
              <w:rPr>
                <w:b/>
                <w:bCs/>
              </w:rPr>
            </w:pPr>
          </w:p>
          <w:p w:rsidR="00743D84" w:rsidRDefault="00743D84" w:rsidP="0065329B">
            <w:pPr>
              <w:rPr>
                <w:b/>
                <w:bCs/>
              </w:rPr>
            </w:pPr>
          </w:p>
        </w:tc>
      </w:tr>
    </w:tbl>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r>
        <w:rPr>
          <w:b/>
          <w:bCs/>
        </w:rPr>
        <w:lastRenderedPageBreak/>
        <w:t>Put Improvement Plan into Action</w:t>
      </w:r>
    </w:p>
    <w:tbl>
      <w:tblPr>
        <w:tblStyle w:val="TableGrid"/>
        <w:tblW w:w="0" w:type="auto"/>
        <w:tblLook w:val="04A0" w:firstRow="1" w:lastRow="0" w:firstColumn="1" w:lastColumn="0" w:noHBand="0" w:noVBand="1"/>
      </w:tblPr>
      <w:tblGrid>
        <w:gridCol w:w="11781"/>
        <w:gridCol w:w="2167"/>
      </w:tblGrid>
      <w:tr w:rsidR="00743D84" w:rsidTr="0065329B">
        <w:trPr>
          <w:trHeight w:val="2330"/>
        </w:trPr>
        <w:tc>
          <w:tcPr>
            <w:tcW w:w="12978" w:type="dxa"/>
          </w:tcPr>
          <w:p w:rsidR="00743D84" w:rsidRDefault="00743D84" w:rsidP="0065329B">
            <w:pPr>
              <w:jc w:val="center"/>
              <w:rPr>
                <w:b/>
                <w:bCs/>
              </w:rPr>
            </w:pPr>
            <w:r>
              <w:rPr>
                <w:b/>
                <w:bCs/>
              </w:rPr>
              <w:t>ACTIONS</w:t>
            </w:r>
          </w:p>
          <w:p w:rsidR="00743D84" w:rsidRDefault="00743D84" w:rsidP="0065329B">
            <w:pPr>
              <w:jc w:val="center"/>
              <w:rPr>
                <w:b/>
                <w:bCs/>
              </w:rPr>
            </w:pPr>
            <w:r>
              <w:rPr>
                <w:b/>
                <w:bCs/>
              </w:rPr>
              <w:t>Actions for Target One</w:t>
            </w:r>
          </w:p>
          <w:p w:rsidR="00743D84" w:rsidRPr="00421246" w:rsidRDefault="00743D84" w:rsidP="00743D84">
            <w:pPr>
              <w:pStyle w:val="ListParagraph"/>
              <w:numPr>
                <w:ilvl w:val="0"/>
                <w:numId w:val="2"/>
              </w:numPr>
              <w:rPr>
                <w:b/>
                <w:bCs/>
              </w:rPr>
            </w:pPr>
            <w:r w:rsidRPr="00421246">
              <w:rPr>
                <w:bCs/>
              </w:rPr>
              <w:t>The staff will consider the presentations delivered by Michelle Stowe delivered in May 2019.   At our staff meeting in August 2019 the staff will discuss the implementation of Restorative Practice in the school.</w:t>
            </w:r>
          </w:p>
          <w:p w:rsidR="00743D84" w:rsidRDefault="00743D84" w:rsidP="0065329B">
            <w:pPr>
              <w:pStyle w:val="ListParagraph"/>
              <w:spacing w:line="276" w:lineRule="auto"/>
              <w:rPr>
                <w:bCs/>
              </w:rPr>
            </w:pPr>
          </w:p>
          <w:p w:rsidR="00743D84" w:rsidRPr="00421246" w:rsidRDefault="00743D84" w:rsidP="00743D84">
            <w:pPr>
              <w:pStyle w:val="ListParagraph"/>
              <w:numPr>
                <w:ilvl w:val="0"/>
                <w:numId w:val="2"/>
              </w:numPr>
              <w:rPr>
                <w:bCs/>
              </w:rPr>
            </w:pPr>
            <w:r w:rsidRPr="00421246">
              <w:rPr>
                <w:bCs/>
              </w:rPr>
              <w:t xml:space="preserve">The staff will be cognisant of Restorative Practice and its implementation.  Feedback from other Restorative Practice courses engaged in by the staff will be discussed.  </w:t>
            </w:r>
          </w:p>
          <w:p w:rsidR="00743D84" w:rsidRPr="00B20C08" w:rsidRDefault="00743D84" w:rsidP="0065329B">
            <w:pPr>
              <w:spacing w:line="276" w:lineRule="auto"/>
              <w:rPr>
                <w:bCs/>
              </w:rPr>
            </w:pPr>
          </w:p>
          <w:p w:rsidR="00743D84" w:rsidRDefault="00743D84" w:rsidP="00743D84">
            <w:pPr>
              <w:pStyle w:val="ListParagraph"/>
              <w:numPr>
                <w:ilvl w:val="0"/>
                <w:numId w:val="2"/>
              </w:numPr>
              <w:rPr>
                <w:bCs/>
              </w:rPr>
            </w:pPr>
            <w:r w:rsidRPr="00421246">
              <w:rPr>
                <w:bCs/>
              </w:rPr>
              <w:t>Affective language will be used and modelled by all staff (Questions that can make things right).  Classroom expectations will be devised instead of rules.</w:t>
            </w:r>
          </w:p>
          <w:p w:rsidR="00743D84" w:rsidRPr="00285442" w:rsidRDefault="00743D84" w:rsidP="0065329B">
            <w:pPr>
              <w:pStyle w:val="ListParagraph"/>
              <w:rPr>
                <w:bCs/>
              </w:rPr>
            </w:pPr>
          </w:p>
          <w:p w:rsidR="00743D84" w:rsidRPr="00421246" w:rsidRDefault="00743D84" w:rsidP="00743D84">
            <w:pPr>
              <w:pStyle w:val="ListParagraph"/>
              <w:numPr>
                <w:ilvl w:val="0"/>
                <w:numId w:val="2"/>
              </w:numPr>
              <w:rPr>
                <w:bCs/>
              </w:rPr>
            </w:pPr>
            <w:r>
              <w:rPr>
                <w:bCs/>
              </w:rPr>
              <w:t xml:space="preserve">A support group will be established and they will meet weekly to discuss the implementation of Restorative Practice. </w:t>
            </w:r>
          </w:p>
          <w:p w:rsidR="00743D84" w:rsidRDefault="00743D84" w:rsidP="0065329B">
            <w:pPr>
              <w:pStyle w:val="ListParagraph"/>
              <w:rPr>
                <w:bCs/>
              </w:rPr>
            </w:pPr>
          </w:p>
          <w:p w:rsidR="00743D84" w:rsidRPr="00B20C08" w:rsidRDefault="00743D84" w:rsidP="0065329B">
            <w:pPr>
              <w:spacing w:line="276" w:lineRule="auto"/>
              <w:rPr>
                <w:bCs/>
              </w:rPr>
            </w:pPr>
          </w:p>
          <w:p w:rsidR="00743D84" w:rsidRDefault="00743D84" w:rsidP="0065329B">
            <w:pPr>
              <w:jc w:val="center"/>
              <w:rPr>
                <w:b/>
                <w:bCs/>
              </w:rPr>
            </w:pPr>
            <w:r>
              <w:rPr>
                <w:b/>
                <w:bCs/>
              </w:rPr>
              <w:t>Actions for Target Two</w:t>
            </w:r>
          </w:p>
          <w:p w:rsidR="00743D84" w:rsidRPr="00421246" w:rsidRDefault="00743D84" w:rsidP="00743D84">
            <w:pPr>
              <w:pStyle w:val="ListParagraph"/>
              <w:numPr>
                <w:ilvl w:val="0"/>
                <w:numId w:val="4"/>
              </w:numPr>
              <w:rPr>
                <w:bCs/>
              </w:rPr>
            </w:pPr>
            <w:r w:rsidRPr="00421246">
              <w:rPr>
                <w:bCs/>
              </w:rPr>
              <w:t>Proactive class circles around social and emotional learning will be developed.  Teachers are encouraged to try using the circle to support social and emotional learning.</w:t>
            </w:r>
          </w:p>
          <w:p w:rsidR="00743D84" w:rsidRPr="00B20C08" w:rsidRDefault="00743D84" w:rsidP="0065329B">
            <w:pPr>
              <w:rPr>
                <w:bCs/>
              </w:rPr>
            </w:pPr>
          </w:p>
          <w:p w:rsidR="00743D84" w:rsidRPr="00421246" w:rsidRDefault="00743D84" w:rsidP="00743D84">
            <w:pPr>
              <w:pStyle w:val="ListParagraph"/>
              <w:numPr>
                <w:ilvl w:val="0"/>
                <w:numId w:val="4"/>
              </w:numPr>
              <w:rPr>
                <w:bCs/>
              </w:rPr>
            </w:pPr>
            <w:r w:rsidRPr="00421246">
              <w:rPr>
                <w:bCs/>
              </w:rPr>
              <w:t>The children will learn that the talking piece regulates the dialogue.  The teachers will use ‘the giraffe’ as their talking piece.</w:t>
            </w:r>
          </w:p>
          <w:p w:rsidR="00743D84" w:rsidRDefault="00743D84" w:rsidP="0065329B">
            <w:pPr>
              <w:pStyle w:val="ListParagraph"/>
              <w:rPr>
                <w:bCs/>
              </w:rPr>
            </w:pPr>
          </w:p>
          <w:p w:rsidR="00743D84" w:rsidRPr="00B20C08" w:rsidRDefault="00743D84" w:rsidP="0065329B">
            <w:pPr>
              <w:rPr>
                <w:bCs/>
              </w:rPr>
            </w:pPr>
          </w:p>
          <w:p w:rsidR="00743D84" w:rsidRPr="00421246" w:rsidRDefault="00743D84" w:rsidP="00743D84">
            <w:pPr>
              <w:pStyle w:val="ListParagraph"/>
              <w:numPr>
                <w:ilvl w:val="0"/>
                <w:numId w:val="4"/>
              </w:numPr>
              <w:rPr>
                <w:bCs/>
              </w:rPr>
            </w:pPr>
            <w:r w:rsidRPr="00421246">
              <w:rPr>
                <w:bCs/>
              </w:rPr>
              <w:t>There will be explicit discussion of values</w:t>
            </w:r>
            <w:r>
              <w:rPr>
                <w:bCs/>
              </w:rPr>
              <w:t xml:space="preserve"> and expectations</w:t>
            </w:r>
            <w:r w:rsidRPr="00421246">
              <w:rPr>
                <w:bCs/>
              </w:rPr>
              <w:t xml:space="preserve"> before discussing the issues.  </w:t>
            </w:r>
            <w:r>
              <w:rPr>
                <w:bCs/>
              </w:rPr>
              <w:t>The s</w:t>
            </w:r>
            <w:r w:rsidRPr="00421246">
              <w:rPr>
                <w:bCs/>
              </w:rPr>
              <w:t>taff is reminded of the need to discuss the values</w:t>
            </w:r>
            <w:r>
              <w:rPr>
                <w:bCs/>
              </w:rPr>
              <w:t xml:space="preserve"> and expectations</w:t>
            </w:r>
            <w:r w:rsidRPr="00421246">
              <w:rPr>
                <w:bCs/>
              </w:rPr>
              <w:t xml:space="preserve"> regularly with the children.</w:t>
            </w:r>
          </w:p>
          <w:p w:rsidR="00743D84" w:rsidRPr="00B20C08" w:rsidRDefault="00743D84" w:rsidP="0065329B">
            <w:pPr>
              <w:rPr>
                <w:bCs/>
              </w:rPr>
            </w:pPr>
          </w:p>
          <w:p w:rsidR="00743D84" w:rsidRDefault="00743D84" w:rsidP="0065329B">
            <w:pPr>
              <w:rPr>
                <w:bCs/>
              </w:rPr>
            </w:pPr>
          </w:p>
          <w:p w:rsidR="00743D84" w:rsidRDefault="00743D84" w:rsidP="0065329B">
            <w:pPr>
              <w:jc w:val="center"/>
              <w:rPr>
                <w:b/>
                <w:bCs/>
              </w:rPr>
            </w:pPr>
            <w:r>
              <w:rPr>
                <w:b/>
                <w:bCs/>
              </w:rPr>
              <w:t>Actions for Target Three</w:t>
            </w:r>
          </w:p>
          <w:p w:rsidR="00743D84" w:rsidRDefault="00743D84" w:rsidP="00743D84">
            <w:pPr>
              <w:pStyle w:val="ListParagraph"/>
              <w:numPr>
                <w:ilvl w:val="0"/>
                <w:numId w:val="5"/>
              </w:numPr>
              <w:rPr>
                <w:bCs/>
              </w:rPr>
            </w:pPr>
            <w:r>
              <w:rPr>
                <w:bCs/>
              </w:rPr>
              <w:t xml:space="preserve">‘Friends’ values will be taught.  Lessons based on each value are to be developed and delivered at each class level as appropriate to the age group.  </w:t>
            </w:r>
          </w:p>
          <w:p w:rsidR="00743D84" w:rsidRDefault="00743D84" w:rsidP="0065329B">
            <w:pPr>
              <w:pStyle w:val="ListParagraph"/>
              <w:rPr>
                <w:bCs/>
              </w:rPr>
            </w:pPr>
          </w:p>
          <w:p w:rsidR="00743D84" w:rsidRPr="00421246" w:rsidRDefault="00743D84" w:rsidP="00743D84">
            <w:pPr>
              <w:pStyle w:val="ListParagraph"/>
              <w:numPr>
                <w:ilvl w:val="0"/>
                <w:numId w:val="5"/>
              </w:numPr>
              <w:rPr>
                <w:bCs/>
              </w:rPr>
            </w:pPr>
            <w:r w:rsidRPr="00421246">
              <w:rPr>
                <w:bCs/>
              </w:rPr>
              <w:lastRenderedPageBreak/>
              <w:t>Restorative conversations will take place as required in the classroom, corridor and on the yard.  As the school becomes more accustomed to the use of Restorative Practice staff members and pupils are encouraged to apply their learning outside the classroom.</w:t>
            </w:r>
          </w:p>
          <w:p w:rsidR="00743D84" w:rsidRPr="00421246" w:rsidRDefault="00743D84" w:rsidP="0065329B">
            <w:pPr>
              <w:spacing w:line="276" w:lineRule="auto"/>
              <w:rPr>
                <w:bCs/>
              </w:rPr>
            </w:pPr>
          </w:p>
          <w:p w:rsidR="00743D84" w:rsidRPr="00421246" w:rsidRDefault="00743D84" w:rsidP="00743D84">
            <w:pPr>
              <w:pStyle w:val="ListParagraph"/>
              <w:numPr>
                <w:ilvl w:val="0"/>
                <w:numId w:val="5"/>
              </w:numPr>
              <w:spacing w:line="276" w:lineRule="auto"/>
              <w:rPr>
                <w:bCs/>
              </w:rPr>
            </w:pPr>
            <w:r w:rsidRPr="00421246">
              <w:rPr>
                <w:bCs/>
              </w:rPr>
              <w:t>Affective question will be used by staff members when a pupil has misbehaved</w:t>
            </w:r>
            <w:r>
              <w:rPr>
                <w:bCs/>
              </w:rPr>
              <w:t xml:space="preserve"> and they will also be used as an aid to resolving conflict</w:t>
            </w:r>
            <w:r w:rsidRPr="00421246">
              <w:rPr>
                <w:bCs/>
              </w:rPr>
              <w:t>.</w:t>
            </w:r>
          </w:p>
          <w:p w:rsidR="00743D84" w:rsidRPr="00B20C08" w:rsidRDefault="00743D84" w:rsidP="0065329B">
            <w:pPr>
              <w:pStyle w:val="ListParagraph"/>
              <w:rPr>
                <w:bCs/>
              </w:rPr>
            </w:pPr>
          </w:p>
          <w:p w:rsidR="00743D84" w:rsidRDefault="00743D84" w:rsidP="00743D84">
            <w:pPr>
              <w:pStyle w:val="ListParagraph"/>
              <w:numPr>
                <w:ilvl w:val="0"/>
                <w:numId w:val="5"/>
              </w:numPr>
              <w:spacing w:line="276" w:lineRule="auto"/>
              <w:rPr>
                <w:bCs/>
              </w:rPr>
            </w:pPr>
            <w:r w:rsidRPr="00421246">
              <w:rPr>
                <w:bCs/>
              </w:rPr>
              <w:t>Affective statements will be used by staff members when a pupil has misbehaved.</w:t>
            </w:r>
          </w:p>
          <w:p w:rsidR="00743D84" w:rsidRPr="00285442" w:rsidRDefault="00743D84" w:rsidP="0065329B">
            <w:pPr>
              <w:pStyle w:val="ListParagraph"/>
              <w:rPr>
                <w:bCs/>
              </w:rPr>
            </w:pPr>
          </w:p>
          <w:p w:rsidR="00743D84" w:rsidRDefault="00743D84" w:rsidP="00743D84">
            <w:pPr>
              <w:pStyle w:val="ListParagraph"/>
              <w:numPr>
                <w:ilvl w:val="0"/>
                <w:numId w:val="5"/>
              </w:numPr>
              <w:spacing w:line="276" w:lineRule="auto"/>
              <w:rPr>
                <w:bCs/>
              </w:rPr>
            </w:pPr>
            <w:r>
              <w:rPr>
                <w:bCs/>
              </w:rPr>
              <w:t>The establishment of a Student Council will be researched.</w:t>
            </w:r>
          </w:p>
          <w:p w:rsidR="00743D84" w:rsidRPr="00285442" w:rsidRDefault="00743D84" w:rsidP="0065329B">
            <w:pPr>
              <w:pStyle w:val="ListParagraph"/>
              <w:rPr>
                <w:bCs/>
              </w:rPr>
            </w:pPr>
          </w:p>
          <w:p w:rsidR="00743D84" w:rsidRPr="00421246" w:rsidRDefault="00743D84" w:rsidP="00743D84">
            <w:pPr>
              <w:pStyle w:val="ListParagraph"/>
              <w:numPr>
                <w:ilvl w:val="0"/>
                <w:numId w:val="5"/>
              </w:numPr>
              <w:spacing w:line="276" w:lineRule="auto"/>
              <w:rPr>
                <w:bCs/>
              </w:rPr>
            </w:pPr>
            <w:r>
              <w:rPr>
                <w:bCs/>
              </w:rPr>
              <w:t xml:space="preserve">A follow-up to the Zeeko Internet Safety Programme, Appyness On-Line, will take place in the new term, with a view to it being rolled out to all of the classes after Christmas.  </w:t>
            </w:r>
          </w:p>
          <w:p w:rsidR="00743D84" w:rsidRDefault="00743D84" w:rsidP="0065329B">
            <w:pPr>
              <w:rPr>
                <w:bCs/>
              </w:rPr>
            </w:pPr>
          </w:p>
          <w:p w:rsidR="00743D84" w:rsidRPr="008B358F" w:rsidRDefault="00743D84" w:rsidP="0065329B">
            <w:pPr>
              <w:rPr>
                <w:bCs/>
              </w:rPr>
            </w:pPr>
          </w:p>
        </w:tc>
        <w:tc>
          <w:tcPr>
            <w:tcW w:w="2340" w:type="dxa"/>
          </w:tcPr>
          <w:p w:rsidR="00743D84" w:rsidRDefault="00743D84" w:rsidP="0065329B">
            <w:pPr>
              <w:jc w:val="center"/>
              <w:rPr>
                <w:b/>
                <w:bCs/>
              </w:rPr>
            </w:pPr>
            <w:r>
              <w:rPr>
                <w:b/>
                <w:bCs/>
              </w:rPr>
              <w:lastRenderedPageBreak/>
              <w:t>WHO</w:t>
            </w:r>
          </w:p>
          <w:p w:rsidR="00743D84" w:rsidRDefault="00743D84" w:rsidP="0065329B">
            <w:pPr>
              <w:jc w:val="center"/>
              <w:rPr>
                <w:b/>
                <w:bCs/>
              </w:rPr>
            </w:pPr>
          </w:p>
          <w:p w:rsidR="00743D84" w:rsidRDefault="00743D84" w:rsidP="0065329B">
            <w:pPr>
              <w:rPr>
                <w:bCs/>
              </w:rPr>
            </w:pPr>
            <w:r>
              <w:rPr>
                <w:bCs/>
              </w:rPr>
              <w:t>All staff</w:t>
            </w:r>
          </w:p>
          <w:p w:rsidR="00743D84" w:rsidRDefault="00743D84" w:rsidP="0065329B">
            <w:pPr>
              <w:rPr>
                <w:bCs/>
              </w:rPr>
            </w:pPr>
          </w:p>
          <w:p w:rsidR="00743D84" w:rsidRDefault="00743D84" w:rsidP="0065329B">
            <w:pPr>
              <w:rPr>
                <w:bCs/>
              </w:rPr>
            </w:pPr>
          </w:p>
          <w:p w:rsidR="00743D84" w:rsidRDefault="00743D84" w:rsidP="0065329B">
            <w:pPr>
              <w:rPr>
                <w:bCs/>
              </w:rPr>
            </w:pPr>
            <w:r>
              <w:rPr>
                <w:bCs/>
              </w:rPr>
              <w:t>All staff</w:t>
            </w:r>
          </w:p>
          <w:p w:rsidR="00743D84" w:rsidRDefault="00743D84" w:rsidP="0065329B">
            <w:pPr>
              <w:rPr>
                <w:bCs/>
              </w:rPr>
            </w:pPr>
          </w:p>
          <w:p w:rsidR="00743D84" w:rsidRDefault="00743D84" w:rsidP="0065329B">
            <w:pPr>
              <w:rPr>
                <w:bCs/>
              </w:rPr>
            </w:pPr>
          </w:p>
          <w:p w:rsidR="00743D84" w:rsidRDefault="00743D84" w:rsidP="0065329B">
            <w:pPr>
              <w:rPr>
                <w:bCs/>
              </w:rPr>
            </w:pPr>
            <w:r>
              <w:rPr>
                <w:bCs/>
              </w:rPr>
              <w:t>All staff</w:t>
            </w:r>
          </w:p>
          <w:p w:rsidR="00743D84" w:rsidRDefault="00743D84" w:rsidP="0065329B">
            <w:pPr>
              <w:rPr>
                <w:bCs/>
              </w:rPr>
            </w:pPr>
          </w:p>
          <w:p w:rsidR="00743D84" w:rsidRDefault="00743D84" w:rsidP="0065329B">
            <w:pPr>
              <w:rPr>
                <w:bCs/>
              </w:rPr>
            </w:pPr>
          </w:p>
          <w:p w:rsidR="00743D84" w:rsidRDefault="00743D84" w:rsidP="0065329B">
            <w:pPr>
              <w:spacing w:line="276" w:lineRule="auto"/>
              <w:rPr>
                <w:bCs/>
              </w:rPr>
            </w:pPr>
          </w:p>
          <w:p w:rsidR="00743D84" w:rsidRDefault="00743D84" w:rsidP="0065329B">
            <w:pPr>
              <w:spacing w:line="276" w:lineRule="auto"/>
              <w:rPr>
                <w:bCs/>
              </w:rPr>
            </w:pPr>
            <w:r>
              <w:rPr>
                <w:bCs/>
              </w:rPr>
              <w:t>All staff</w:t>
            </w:r>
          </w:p>
          <w:p w:rsidR="00743D84" w:rsidRDefault="00743D84" w:rsidP="0065329B">
            <w:pPr>
              <w:spacing w:line="276" w:lineRule="auto"/>
              <w:rPr>
                <w:bCs/>
              </w:rPr>
            </w:pPr>
          </w:p>
          <w:p w:rsidR="00743D84" w:rsidRDefault="00743D84" w:rsidP="0065329B">
            <w:pPr>
              <w:spacing w:line="276" w:lineRule="auto"/>
              <w:rPr>
                <w:bCs/>
              </w:rPr>
            </w:pPr>
          </w:p>
          <w:p w:rsidR="00743D84" w:rsidRDefault="00743D84" w:rsidP="0065329B">
            <w:pPr>
              <w:spacing w:line="276" w:lineRule="auto"/>
              <w:rPr>
                <w:bCs/>
              </w:rPr>
            </w:pPr>
            <w:r>
              <w:rPr>
                <w:bCs/>
              </w:rPr>
              <w:t>All staff</w:t>
            </w:r>
          </w:p>
          <w:p w:rsidR="00743D84" w:rsidRDefault="00743D84" w:rsidP="0065329B">
            <w:pPr>
              <w:spacing w:line="276" w:lineRule="auto"/>
              <w:rPr>
                <w:bCs/>
              </w:rPr>
            </w:pPr>
          </w:p>
          <w:p w:rsidR="00743D84" w:rsidRDefault="00743D84" w:rsidP="0065329B">
            <w:pPr>
              <w:spacing w:line="276" w:lineRule="auto"/>
              <w:rPr>
                <w:bCs/>
              </w:rPr>
            </w:pPr>
            <w:r>
              <w:rPr>
                <w:bCs/>
              </w:rPr>
              <w:t>All staff</w:t>
            </w:r>
          </w:p>
          <w:p w:rsidR="00743D84" w:rsidRDefault="00743D84" w:rsidP="0065329B">
            <w:pPr>
              <w:rPr>
                <w:bCs/>
              </w:rPr>
            </w:pPr>
          </w:p>
          <w:p w:rsidR="00743D84" w:rsidRDefault="00743D84" w:rsidP="0065329B">
            <w:pPr>
              <w:rPr>
                <w:bCs/>
              </w:rPr>
            </w:pPr>
          </w:p>
          <w:p w:rsidR="00743D84" w:rsidRDefault="00743D84" w:rsidP="0065329B">
            <w:pPr>
              <w:rPr>
                <w:bCs/>
              </w:rPr>
            </w:pPr>
          </w:p>
          <w:p w:rsidR="00743D84" w:rsidRDefault="00743D84" w:rsidP="0065329B">
            <w:pPr>
              <w:spacing w:line="276" w:lineRule="auto"/>
              <w:rPr>
                <w:bCs/>
              </w:rPr>
            </w:pPr>
            <w:r>
              <w:rPr>
                <w:bCs/>
              </w:rPr>
              <w:t>All staff</w:t>
            </w:r>
          </w:p>
          <w:p w:rsidR="00743D84" w:rsidRDefault="00743D84" w:rsidP="0065329B">
            <w:pPr>
              <w:spacing w:line="276" w:lineRule="auto"/>
              <w:rPr>
                <w:bCs/>
              </w:rPr>
            </w:pPr>
          </w:p>
          <w:p w:rsidR="00743D84" w:rsidRDefault="00743D84" w:rsidP="0065329B">
            <w:pPr>
              <w:spacing w:line="276" w:lineRule="auto"/>
              <w:rPr>
                <w:bCs/>
              </w:rPr>
            </w:pPr>
          </w:p>
          <w:p w:rsidR="00743D84" w:rsidRDefault="00743D84" w:rsidP="0065329B">
            <w:pPr>
              <w:spacing w:line="276" w:lineRule="auto"/>
              <w:rPr>
                <w:bCs/>
              </w:rPr>
            </w:pPr>
          </w:p>
          <w:p w:rsidR="00743D84" w:rsidRDefault="00743D84" w:rsidP="0065329B">
            <w:pPr>
              <w:spacing w:line="276" w:lineRule="auto"/>
              <w:rPr>
                <w:bCs/>
              </w:rPr>
            </w:pPr>
            <w:r>
              <w:rPr>
                <w:bCs/>
              </w:rPr>
              <w:t>All staff</w:t>
            </w:r>
          </w:p>
          <w:p w:rsidR="00743D84" w:rsidRDefault="00743D84" w:rsidP="0065329B">
            <w:pPr>
              <w:spacing w:line="276" w:lineRule="auto"/>
              <w:rPr>
                <w:bCs/>
              </w:rPr>
            </w:pPr>
          </w:p>
          <w:p w:rsidR="00743D84" w:rsidRDefault="00743D84" w:rsidP="0065329B">
            <w:pPr>
              <w:spacing w:line="276" w:lineRule="auto"/>
              <w:rPr>
                <w:bCs/>
              </w:rPr>
            </w:pPr>
            <w:r>
              <w:rPr>
                <w:bCs/>
              </w:rPr>
              <w:t>All staff</w:t>
            </w:r>
          </w:p>
          <w:p w:rsidR="00743D84" w:rsidRPr="003B6665" w:rsidRDefault="00743D84" w:rsidP="0065329B">
            <w:pPr>
              <w:rPr>
                <w:bCs/>
              </w:rPr>
            </w:pPr>
          </w:p>
        </w:tc>
      </w:tr>
    </w:tbl>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743D84" w:rsidRDefault="00743D84" w:rsidP="00743D84">
      <w:pPr>
        <w:rPr>
          <w:b/>
          <w:bCs/>
        </w:rPr>
      </w:pPr>
    </w:p>
    <w:p w:rsidR="00B17272" w:rsidRDefault="00B17272" w:rsidP="00743D84">
      <w:pPr>
        <w:rPr>
          <w:b/>
          <w:bCs/>
        </w:rPr>
      </w:pPr>
    </w:p>
    <w:p w:rsidR="00743D84" w:rsidRDefault="00743D84" w:rsidP="00743D84">
      <w:pPr>
        <w:rPr>
          <w:b/>
          <w:bCs/>
        </w:rPr>
      </w:pPr>
      <w:r>
        <w:rPr>
          <w:b/>
          <w:bCs/>
        </w:rPr>
        <w:lastRenderedPageBreak/>
        <w:t xml:space="preserve">Monitor Actions and Evaluate Impact </w:t>
      </w:r>
    </w:p>
    <w:p w:rsidR="00743D84" w:rsidRDefault="00743D84" w:rsidP="00743D84">
      <w:pPr>
        <w:rPr>
          <w:b/>
          <w:bCs/>
        </w:rPr>
      </w:pPr>
    </w:p>
    <w:p w:rsidR="00743D84" w:rsidRDefault="00743D84" w:rsidP="00743D84">
      <w:pPr>
        <w:rPr>
          <w:b/>
          <w:bCs/>
        </w:rPr>
      </w:pPr>
    </w:p>
    <w:tbl>
      <w:tblPr>
        <w:tblStyle w:val="TableGrid"/>
        <w:tblW w:w="0" w:type="auto"/>
        <w:tblLook w:val="04A0" w:firstRow="1" w:lastRow="0" w:firstColumn="1" w:lastColumn="0" w:noHBand="0" w:noVBand="1"/>
      </w:tblPr>
      <w:tblGrid>
        <w:gridCol w:w="13948"/>
      </w:tblGrid>
      <w:tr w:rsidR="00743D84" w:rsidTr="0065329B">
        <w:tc>
          <w:tcPr>
            <w:tcW w:w="15318" w:type="dxa"/>
          </w:tcPr>
          <w:p w:rsidR="00743D84" w:rsidRDefault="00743D84" w:rsidP="0065329B">
            <w:pPr>
              <w:jc w:val="center"/>
              <w:rPr>
                <w:b/>
                <w:bCs/>
              </w:rPr>
            </w:pPr>
            <w:r>
              <w:rPr>
                <w:b/>
                <w:bCs/>
              </w:rPr>
              <w:t>Monitoring Strategies for Actions</w:t>
            </w:r>
          </w:p>
          <w:p w:rsidR="00743D84" w:rsidRDefault="00743D84" w:rsidP="0065329B">
            <w:pPr>
              <w:pStyle w:val="ListParagraph"/>
              <w:rPr>
                <w:bCs/>
              </w:rPr>
            </w:pPr>
          </w:p>
          <w:p w:rsidR="00743D84" w:rsidRDefault="00743D84" w:rsidP="0065329B">
            <w:pPr>
              <w:rPr>
                <w:bCs/>
              </w:rPr>
            </w:pPr>
            <w:r w:rsidRPr="002361B6">
              <w:rPr>
                <w:b/>
                <w:bCs/>
              </w:rPr>
              <w:t>Action 1</w:t>
            </w:r>
            <w:r>
              <w:rPr>
                <w:bCs/>
              </w:rPr>
              <w:t xml:space="preserve">: Mary Garvey will lead the discussion in relation to the implementation of Restorative Practice at the August 2019 staff meeting.  </w:t>
            </w:r>
          </w:p>
          <w:p w:rsidR="00743D84" w:rsidRDefault="00743D84" w:rsidP="0065329B">
            <w:pPr>
              <w:rPr>
                <w:bCs/>
              </w:rPr>
            </w:pPr>
          </w:p>
          <w:p w:rsidR="00743D84" w:rsidRDefault="00743D84" w:rsidP="0065329B">
            <w:pPr>
              <w:rPr>
                <w:bCs/>
              </w:rPr>
            </w:pPr>
            <w:r w:rsidRPr="002361B6">
              <w:rPr>
                <w:b/>
                <w:bCs/>
              </w:rPr>
              <w:t>Action 2:</w:t>
            </w:r>
            <w:r>
              <w:rPr>
                <w:bCs/>
              </w:rPr>
              <w:t xml:space="preserve"> Many staff members will engage in continuous professional development in the area of Restorative Practice and Erin Callinan will complete the Check Out part of the training. </w:t>
            </w:r>
          </w:p>
          <w:p w:rsidR="00743D84" w:rsidRDefault="00743D84" w:rsidP="0065329B">
            <w:pPr>
              <w:rPr>
                <w:bCs/>
              </w:rPr>
            </w:pPr>
          </w:p>
          <w:p w:rsidR="00743D84" w:rsidRDefault="00743D84" w:rsidP="0065329B">
            <w:pPr>
              <w:rPr>
                <w:bCs/>
              </w:rPr>
            </w:pPr>
            <w:r w:rsidRPr="002361B6">
              <w:rPr>
                <w:b/>
                <w:bCs/>
              </w:rPr>
              <w:t>Action 3</w:t>
            </w:r>
            <w:r>
              <w:rPr>
                <w:bCs/>
              </w:rPr>
              <w:t>: Staff members will begin using affective language with the pupils upon return to school in August 2019.  The effectiveness of this will be reviewed by the In-School Management Team at the end of September/beginning of October 2019 following class level planning meetings.</w:t>
            </w:r>
          </w:p>
          <w:p w:rsidR="00743D84" w:rsidRDefault="00743D84" w:rsidP="0065329B">
            <w:pPr>
              <w:rPr>
                <w:bCs/>
              </w:rPr>
            </w:pPr>
          </w:p>
          <w:p w:rsidR="00743D84" w:rsidRDefault="00743D84" w:rsidP="0065329B">
            <w:pPr>
              <w:rPr>
                <w:bCs/>
              </w:rPr>
            </w:pPr>
            <w:r w:rsidRPr="002361B6">
              <w:rPr>
                <w:b/>
                <w:bCs/>
              </w:rPr>
              <w:t>Action 4</w:t>
            </w:r>
            <w:r>
              <w:rPr>
                <w:bCs/>
              </w:rPr>
              <w:t xml:space="preserve">: Erin Callinan will hold regular ‘Check-ins’ on Thursday mornings at 9.00a.m for all staff members who can attend, at which the use of the circles will be discussed.  </w:t>
            </w:r>
          </w:p>
          <w:p w:rsidR="00743D84" w:rsidRDefault="00743D84" w:rsidP="0065329B">
            <w:pPr>
              <w:rPr>
                <w:bCs/>
              </w:rPr>
            </w:pPr>
          </w:p>
          <w:p w:rsidR="00743D84" w:rsidRDefault="00743D84" w:rsidP="0065329B">
            <w:pPr>
              <w:rPr>
                <w:bCs/>
              </w:rPr>
            </w:pPr>
            <w:r w:rsidRPr="002361B6">
              <w:rPr>
                <w:b/>
                <w:bCs/>
              </w:rPr>
              <w:t>Action 5</w:t>
            </w:r>
            <w:r>
              <w:rPr>
                <w:bCs/>
              </w:rPr>
              <w:t xml:space="preserve">:  The principal, Loraine Butler, will check with staff regarding the use and effectiveness of the giraffe as the talking piece.  </w:t>
            </w:r>
          </w:p>
          <w:p w:rsidR="00743D84" w:rsidRPr="00421246" w:rsidRDefault="00743D84" w:rsidP="0065329B">
            <w:pPr>
              <w:rPr>
                <w:bCs/>
              </w:rPr>
            </w:pPr>
          </w:p>
          <w:p w:rsidR="00743D84" w:rsidRDefault="00743D84" w:rsidP="0065329B">
            <w:pPr>
              <w:rPr>
                <w:bCs/>
              </w:rPr>
            </w:pPr>
            <w:r w:rsidRPr="002361B6">
              <w:rPr>
                <w:b/>
                <w:bCs/>
              </w:rPr>
              <w:t>Action 6</w:t>
            </w:r>
            <w:r>
              <w:rPr>
                <w:bCs/>
              </w:rPr>
              <w:t xml:space="preserve">:  Teachers will be reminded to display their class values and expectations by Loraine Butler. </w:t>
            </w:r>
          </w:p>
          <w:p w:rsidR="00743D84" w:rsidRDefault="00743D84" w:rsidP="0065329B">
            <w:pPr>
              <w:rPr>
                <w:bCs/>
              </w:rPr>
            </w:pPr>
          </w:p>
          <w:p w:rsidR="00743D84" w:rsidRDefault="00743D84" w:rsidP="0065329B">
            <w:pPr>
              <w:rPr>
                <w:bCs/>
              </w:rPr>
            </w:pPr>
            <w:r w:rsidRPr="002361B6">
              <w:rPr>
                <w:b/>
                <w:bCs/>
              </w:rPr>
              <w:t>Action 7</w:t>
            </w:r>
            <w:r>
              <w:rPr>
                <w:bCs/>
              </w:rPr>
              <w:t>: Feedback will be taken from staff members at the end of month reviews as to the effectiveness of using restorative conversations with the children.</w:t>
            </w:r>
          </w:p>
          <w:p w:rsidR="00743D84" w:rsidRDefault="00743D84" w:rsidP="0065329B">
            <w:pPr>
              <w:rPr>
                <w:bCs/>
              </w:rPr>
            </w:pPr>
          </w:p>
          <w:p w:rsidR="00743D84" w:rsidRDefault="00743D84" w:rsidP="0065329B">
            <w:pPr>
              <w:rPr>
                <w:bCs/>
              </w:rPr>
            </w:pPr>
            <w:r w:rsidRPr="002361B6">
              <w:rPr>
                <w:b/>
                <w:bCs/>
              </w:rPr>
              <w:t>Action 8</w:t>
            </w:r>
            <w:r>
              <w:rPr>
                <w:bCs/>
              </w:rPr>
              <w:t>: Feedback will be taken from staff members at the end of month reviews as to the effectiveness of using affective questioning with the children when there is an incident of misbehaviour.</w:t>
            </w:r>
          </w:p>
          <w:p w:rsidR="00743D84" w:rsidRDefault="00743D84" w:rsidP="0065329B">
            <w:pPr>
              <w:rPr>
                <w:bCs/>
              </w:rPr>
            </w:pPr>
          </w:p>
          <w:p w:rsidR="00743D84" w:rsidRPr="002361B6" w:rsidRDefault="00743D84" w:rsidP="0065329B">
            <w:pPr>
              <w:rPr>
                <w:bCs/>
              </w:rPr>
            </w:pPr>
            <w:r w:rsidRPr="002361B6">
              <w:rPr>
                <w:b/>
                <w:bCs/>
              </w:rPr>
              <w:t>Action 9</w:t>
            </w:r>
            <w:r>
              <w:rPr>
                <w:bCs/>
              </w:rPr>
              <w:t>: Feedback will be taken from staff members at the end of month reviews as to the effectiveness of using affective statements with the children when there is an incident of misbehaviour.</w:t>
            </w:r>
          </w:p>
          <w:p w:rsidR="00743D84" w:rsidRDefault="00743D84" w:rsidP="0065329B">
            <w:pPr>
              <w:pStyle w:val="ListParagraph"/>
              <w:rPr>
                <w:bCs/>
              </w:rPr>
            </w:pPr>
          </w:p>
          <w:p w:rsidR="00743D84" w:rsidRDefault="00743D84" w:rsidP="0065329B">
            <w:pPr>
              <w:pStyle w:val="ListParagraph"/>
              <w:rPr>
                <w:bCs/>
              </w:rPr>
            </w:pPr>
          </w:p>
          <w:p w:rsidR="00743D84" w:rsidRDefault="00743D84" w:rsidP="0065329B">
            <w:pPr>
              <w:pStyle w:val="ListParagraph"/>
              <w:rPr>
                <w:bCs/>
              </w:rPr>
            </w:pPr>
          </w:p>
          <w:p w:rsidR="00743D84" w:rsidRPr="00436D7F" w:rsidRDefault="00743D84" w:rsidP="0065329B">
            <w:pPr>
              <w:rPr>
                <w:bCs/>
              </w:rPr>
            </w:pPr>
          </w:p>
        </w:tc>
      </w:tr>
    </w:tbl>
    <w:p w:rsidR="00743D84" w:rsidRDefault="00743D84" w:rsidP="00743D84">
      <w:pPr>
        <w:rPr>
          <w:b/>
          <w:bCs/>
        </w:rPr>
      </w:pPr>
    </w:p>
    <w:tbl>
      <w:tblPr>
        <w:tblStyle w:val="TableGrid"/>
        <w:tblW w:w="0" w:type="auto"/>
        <w:tblLook w:val="04A0" w:firstRow="1" w:lastRow="0" w:firstColumn="1" w:lastColumn="0" w:noHBand="0" w:noVBand="1"/>
      </w:tblPr>
      <w:tblGrid>
        <w:gridCol w:w="11383"/>
        <w:gridCol w:w="2565"/>
      </w:tblGrid>
      <w:tr w:rsidR="00743D84" w:rsidTr="0065329B">
        <w:tc>
          <w:tcPr>
            <w:tcW w:w="12978" w:type="dxa"/>
          </w:tcPr>
          <w:p w:rsidR="00743D84" w:rsidRDefault="00743D84" w:rsidP="0065329B">
            <w:pPr>
              <w:rPr>
                <w:b/>
                <w:bCs/>
              </w:rPr>
            </w:pPr>
            <w:r>
              <w:rPr>
                <w:b/>
                <w:bCs/>
              </w:rPr>
              <w:t>Evaluation Approaches</w:t>
            </w:r>
          </w:p>
          <w:p w:rsidR="00743D84" w:rsidRDefault="00743D84" w:rsidP="0065329B">
            <w:pPr>
              <w:pStyle w:val="ListParagraph"/>
              <w:spacing w:after="160" w:line="259" w:lineRule="auto"/>
              <w:rPr>
                <w:b/>
                <w:bCs/>
              </w:rPr>
            </w:pPr>
          </w:p>
          <w:p w:rsidR="00743D84" w:rsidRDefault="00743D84" w:rsidP="0065329B">
            <w:pPr>
              <w:pStyle w:val="ListParagraph"/>
              <w:spacing w:after="160" w:line="259" w:lineRule="auto"/>
              <w:rPr>
                <w:bCs/>
              </w:rPr>
            </w:pPr>
            <w:r>
              <w:rPr>
                <w:b/>
                <w:bCs/>
              </w:rPr>
              <w:t xml:space="preserve">Target 1: </w:t>
            </w:r>
            <w:r w:rsidRPr="00485297">
              <w:rPr>
                <w:bCs/>
              </w:rPr>
              <w:t>In June 2020</w:t>
            </w:r>
            <w:r>
              <w:rPr>
                <w:bCs/>
              </w:rPr>
              <w:t xml:space="preserve">, the staff focus group will be conducted to determine if relational practices where staff and pupils worked to understand how individuals in the classroom or the school community related to one another, using affective language. </w:t>
            </w:r>
          </w:p>
          <w:p w:rsidR="00743D84" w:rsidRPr="008D6492" w:rsidRDefault="00743D84" w:rsidP="0065329B">
            <w:pPr>
              <w:pStyle w:val="ListParagraph"/>
              <w:spacing w:after="160" w:line="259" w:lineRule="auto"/>
              <w:rPr>
                <w:b/>
                <w:bCs/>
              </w:rPr>
            </w:pPr>
          </w:p>
          <w:p w:rsidR="00743D84" w:rsidRDefault="00743D84" w:rsidP="0065329B">
            <w:pPr>
              <w:pStyle w:val="ListParagraph"/>
              <w:spacing w:after="160" w:line="259" w:lineRule="auto"/>
              <w:rPr>
                <w:bCs/>
              </w:rPr>
            </w:pPr>
            <w:r w:rsidRPr="008D6492">
              <w:rPr>
                <w:b/>
                <w:bCs/>
              </w:rPr>
              <w:t>Target 2</w:t>
            </w:r>
            <w:r>
              <w:rPr>
                <w:bCs/>
              </w:rPr>
              <w:t>: In June 2020, the staff focus group will determine if using circles facilitated pupil and teacher connectivity – community building circles, thereby developing responsibility for self and others and learning about accountability.</w:t>
            </w:r>
          </w:p>
          <w:p w:rsidR="00743D84" w:rsidRDefault="00743D84" w:rsidP="0065329B">
            <w:pPr>
              <w:pStyle w:val="ListParagraph"/>
              <w:spacing w:after="160" w:line="259" w:lineRule="auto"/>
              <w:rPr>
                <w:bCs/>
              </w:rPr>
            </w:pPr>
          </w:p>
          <w:p w:rsidR="00743D84" w:rsidRPr="009B1309" w:rsidRDefault="00743D84" w:rsidP="0065329B">
            <w:pPr>
              <w:pStyle w:val="ListParagraph"/>
              <w:spacing w:after="160" w:line="259" w:lineRule="auto"/>
              <w:rPr>
                <w:bCs/>
              </w:rPr>
            </w:pPr>
            <w:r w:rsidRPr="008D6492">
              <w:rPr>
                <w:b/>
                <w:bCs/>
              </w:rPr>
              <w:t>Target 3</w:t>
            </w:r>
            <w:r>
              <w:rPr>
                <w:bCs/>
              </w:rPr>
              <w:t>: In June 2020, the staff focus group will determine if Restorative Practice routines were developed in the classes, incorporating classroom values, thereby b</w:t>
            </w:r>
            <w:r w:rsidRPr="009B1309">
              <w:rPr>
                <w:bCs/>
              </w:rPr>
              <w:t xml:space="preserve">uilding community, </w:t>
            </w:r>
            <w:r>
              <w:rPr>
                <w:bCs/>
              </w:rPr>
              <w:t xml:space="preserve">with the objective of </w:t>
            </w:r>
            <w:r w:rsidRPr="009B1309">
              <w:rPr>
                <w:bCs/>
              </w:rPr>
              <w:t>working together</w:t>
            </w:r>
            <w:r>
              <w:rPr>
                <w:bCs/>
              </w:rPr>
              <w:t>,</w:t>
            </w:r>
            <w:r w:rsidRPr="009B1309">
              <w:rPr>
                <w:bCs/>
              </w:rPr>
              <w:t xml:space="preserve"> addressing school-wide and classroom issues</w:t>
            </w:r>
            <w:r>
              <w:rPr>
                <w:bCs/>
              </w:rPr>
              <w:t>.</w:t>
            </w:r>
          </w:p>
          <w:p w:rsidR="00743D84" w:rsidRPr="003B66D5" w:rsidRDefault="00743D84" w:rsidP="0065329B">
            <w:pPr>
              <w:pStyle w:val="ListParagraph"/>
              <w:spacing w:after="160" w:line="259" w:lineRule="auto"/>
              <w:rPr>
                <w:bCs/>
              </w:rPr>
            </w:pPr>
          </w:p>
          <w:p w:rsidR="00743D84" w:rsidRPr="003B66D5" w:rsidRDefault="00743D84" w:rsidP="0065329B">
            <w:pPr>
              <w:pStyle w:val="ListParagraph"/>
              <w:spacing w:after="160" w:line="259" w:lineRule="auto"/>
              <w:rPr>
                <w:bCs/>
              </w:rPr>
            </w:pPr>
          </w:p>
          <w:p w:rsidR="00743D84" w:rsidRDefault="00743D84" w:rsidP="0065329B">
            <w:pPr>
              <w:rPr>
                <w:b/>
                <w:bCs/>
              </w:rPr>
            </w:pPr>
          </w:p>
        </w:tc>
        <w:tc>
          <w:tcPr>
            <w:tcW w:w="2636" w:type="dxa"/>
          </w:tcPr>
          <w:p w:rsidR="00743D84" w:rsidRDefault="00743D84" w:rsidP="0065329B">
            <w:pPr>
              <w:rPr>
                <w:b/>
                <w:bCs/>
              </w:rPr>
            </w:pPr>
            <w:r>
              <w:rPr>
                <w:b/>
                <w:bCs/>
              </w:rPr>
              <w:t>Evaluation Tools</w:t>
            </w:r>
          </w:p>
          <w:p w:rsidR="00743D84" w:rsidRDefault="00743D84" w:rsidP="00743D84">
            <w:pPr>
              <w:pStyle w:val="ListParagraph"/>
              <w:numPr>
                <w:ilvl w:val="0"/>
                <w:numId w:val="3"/>
              </w:numPr>
              <w:rPr>
                <w:bCs/>
              </w:rPr>
            </w:pPr>
            <w:r>
              <w:rPr>
                <w:bCs/>
              </w:rPr>
              <w:t>Focus groups</w:t>
            </w:r>
          </w:p>
          <w:p w:rsidR="00743D84" w:rsidRDefault="00743D84" w:rsidP="00743D84">
            <w:pPr>
              <w:pStyle w:val="ListParagraph"/>
              <w:numPr>
                <w:ilvl w:val="0"/>
                <w:numId w:val="3"/>
              </w:numPr>
              <w:rPr>
                <w:bCs/>
              </w:rPr>
            </w:pPr>
            <w:r>
              <w:rPr>
                <w:bCs/>
              </w:rPr>
              <w:t>Staff meetings</w:t>
            </w:r>
          </w:p>
          <w:p w:rsidR="00743D84" w:rsidRPr="008D6492" w:rsidRDefault="00743D84" w:rsidP="00743D84">
            <w:pPr>
              <w:pStyle w:val="ListParagraph"/>
              <w:numPr>
                <w:ilvl w:val="0"/>
                <w:numId w:val="3"/>
              </w:numPr>
              <w:rPr>
                <w:bCs/>
              </w:rPr>
            </w:pPr>
            <w:r>
              <w:rPr>
                <w:bCs/>
              </w:rPr>
              <w:t>In-school management meetings</w:t>
            </w:r>
          </w:p>
        </w:tc>
      </w:tr>
      <w:tr w:rsidR="00743D84" w:rsidTr="0065329B">
        <w:tblPrEx>
          <w:tblLook w:val="0000" w:firstRow="0" w:lastRow="0" w:firstColumn="0" w:lastColumn="0" w:noHBand="0" w:noVBand="0"/>
        </w:tblPrEx>
        <w:trPr>
          <w:trHeight w:val="660"/>
        </w:trPr>
        <w:tc>
          <w:tcPr>
            <w:tcW w:w="15614" w:type="dxa"/>
            <w:gridSpan w:val="2"/>
          </w:tcPr>
          <w:p w:rsidR="00743D84" w:rsidRDefault="00743D84" w:rsidP="0065329B">
            <w:pPr>
              <w:rPr>
                <w:b/>
                <w:bCs/>
              </w:rPr>
            </w:pPr>
            <w:r>
              <w:rPr>
                <w:b/>
                <w:bCs/>
              </w:rPr>
              <w:t>Necessary Adjustments Throughout Implementation Process</w:t>
            </w:r>
          </w:p>
          <w:p w:rsidR="00743D84" w:rsidRPr="008D6492" w:rsidRDefault="00743D84" w:rsidP="0065329B">
            <w:pPr>
              <w:rPr>
                <w:bCs/>
              </w:rPr>
            </w:pPr>
            <w:r>
              <w:rPr>
                <w:bCs/>
              </w:rPr>
              <w:t xml:space="preserve">Regular reflection at staff meetings and at the monthly planning meetings regarding the implementation of Restorative Practice will be required.  Relevant adjustments will be made based on challenges and successes incurred.  </w:t>
            </w:r>
          </w:p>
        </w:tc>
      </w:tr>
    </w:tbl>
    <w:p w:rsidR="00996C86" w:rsidRDefault="00996C86"/>
    <w:sectPr w:rsidR="00996C86" w:rsidSect="00743D84">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2D" w:rsidRDefault="000F3B2D" w:rsidP="006B0F7A">
      <w:r>
        <w:separator/>
      </w:r>
    </w:p>
  </w:endnote>
  <w:endnote w:type="continuationSeparator" w:id="0">
    <w:p w:rsidR="000F3B2D" w:rsidRDefault="000F3B2D" w:rsidP="006B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275296"/>
      <w:docPartObj>
        <w:docPartGallery w:val="Page Numbers (Bottom of Page)"/>
        <w:docPartUnique/>
      </w:docPartObj>
    </w:sdtPr>
    <w:sdtEndPr>
      <w:rPr>
        <w:noProof/>
      </w:rPr>
    </w:sdtEndPr>
    <w:sdtContent>
      <w:p w:rsidR="006B0F7A" w:rsidRDefault="006B0F7A">
        <w:pPr>
          <w:pStyle w:val="Footer"/>
          <w:jc w:val="center"/>
        </w:pPr>
        <w:r>
          <w:fldChar w:fldCharType="begin"/>
        </w:r>
        <w:r>
          <w:instrText xml:space="preserve"> PAGE   \* MERGEFORMAT </w:instrText>
        </w:r>
        <w:r>
          <w:fldChar w:fldCharType="separate"/>
        </w:r>
        <w:r w:rsidR="00A45AF8">
          <w:rPr>
            <w:noProof/>
          </w:rPr>
          <w:t>5</w:t>
        </w:r>
        <w:r>
          <w:rPr>
            <w:noProof/>
          </w:rPr>
          <w:fldChar w:fldCharType="end"/>
        </w:r>
      </w:p>
    </w:sdtContent>
  </w:sdt>
  <w:p w:rsidR="006B0F7A" w:rsidRDefault="006B0F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2D" w:rsidRDefault="000F3B2D" w:rsidP="006B0F7A">
      <w:r>
        <w:separator/>
      </w:r>
    </w:p>
  </w:footnote>
  <w:footnote w:type="continuationSeparator" w:id="0">
    <w:p w:rsidR="000F3B2D" w:rsidRDefault="000F3B2D" w:rsidP="006B0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02A"/>
    <w:multiLevelType w:val="hybridMultilevel"/>
    <w:tmpl w:val="03925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D44F8A"/>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8927C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25041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84"/>
    <w:rsid w:val="000F3B2D"/>
    <w:rsid w:val="00296BE0"/>
    <w:rsid w:val="006B0F7A"/>
    <w:rsid w:val="00743D84"/>
    <w:rsid w:val="00955F93"/>
    <w:rsid w:val="00996C86"/>
    <w:rsid w:val="009B3638"/>
    <w:rsid w:val="00A45AF8"/>
    <w:rsid w:val="00B12D80"/>
    <w:rsid w:val="00B17272"/>
    <w:rsid w:val="00CC066E"/>
    <w:rsid w:val="00DC52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1AAAE-CFE3-4145-B58E-A764A5B4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8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84"/>
    <w:pPr>
      <w:ind w:left="720"/>
      <w:contextualSpacing/>
    </w:pPr>
  </w:style>
  <w:style w:type="table" w:styleId="TableGrid">
    <w:name w:val="Table Grid"/>
    <w:basedOn w:val="TableNormal"/>
    <w:uiPriority w:val="39"/>
    <w:rsid w:val="0074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F7A"/>
    <w:pPr>
      <w:tabs>
        <w:tab w:val="center" w:pos="4513"/>
        <w:tab w:val="right" w:pos="9026"/>
      </w:tabs>
    </w:pPr>
  </w:style>
  <w:style w:type="character" w:customStyle="1" w:styleId="HeaderChar">
    <w:name w:val="Header Char"/>
    <w:basedOn w:val="DefaultParagraphFont"/>
    <w:link w:val="Header"/>
    <w:uiPriority w:val="99"/>
    <w:rsid w:val="006B0F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B0F7A"/>
    <w:pPr>
      <w:tabs>
        <w:tab w:val="center" w:pos="4513"/>
        <w:tab w:val="right" w:pos="9026"/>
      </w:tabs>
    </w:pPr>
  </w:style>
  <w:style w:type="character" w:customStyle="1" w:styleId="FooterChar">
    <w:name w:val="Footer Char"/>
    <w:basedOn w:val="DefaultParagraphFont"/>
    <w:link w:val="Footer"/>
    <w:uiPriority w:val="99"/>
    <w:rsid w:val="006B0F7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ratoathns</dc:creator>
  <cp:lastModifiedBy>user</cp:lastModifiedBy>
  <cp:revision>2</cp:revision>
  <dcterms:created xsi:type="dcterms:W3CDTF">2021-09-09T12:06:00Z</dcterms:created>
  <dcterms:modified xsi:type="dcterms:W3CDTF">2021-09-09T12:06:00Z</dcterms:modified>
</cp:coreProperties>
</file>